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5115" w14:textId="6F6362C3" w:rsidR="005402B7" w:rsidRDefault="00ED4658" w:rsidP="00ED4658">
      <w:pPr>
        <w:jc w:val="center"/>
      </w:pPr>
      <w:r>
        <w:rPr>
          <w:noProof/>
        </w:rPr>
        <w:drawing>
          <wp:inline distT="0" distB="0" distL="0" distR="0" wp14:anchorId="25DC8E1E" wp14:editId="03632251">
            <wp:extent cx="1101725" cy="1077217"/>
            <wp:effectExtent l="0" t="0" r="3175" b="8890"/>
            <wp:docPr id="1" name="Picture 1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77" cy="112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F22F1" w14:textId="583CC837" w:rsidR="00ED4658" w:rsidRDefault="00ED4658" w:rsidP="00ED4658">
      <w:pPr>
        <w:jc w:val="center"/>
        <w:rPr>
          <w:rFonts w:ascii="Century Gothic" w:hAnsi="Century Gothic"/>
          <w:b/>
          <w:bCs/>
          <w:noProof/>
          <w:sz w:val="32"/>
          <w:szCs w:val="32"/>
        </w:rPr>
      </w:pPr>
      <w:r w:rsidRPr="00ED4658">
        <w:rPr>
          <w:rFonts w:ascii="Century Gothic" w:hAnsi="Century Gothic"/>
          <w:b/>
          <w:bCs/>
          <w:noProof/>
          <w:sz w:val="32"/>
          <w:szCs w:val="32"/>
        </w:rPr>
        <w:t>Self – Identification Questionnaire</w:t>
      </w:r>
    </w:p>
    <w:p w14:paraId="627ABE9F" w14:textId="6F618E1A" w:rsidR="00ED4658" w:rsidRPr="00A074F3" w:rsidRDefault="00ED4658" w:rsidP="00ED4658">
      <w:pPr>
        <w:pStyle w:val="ListParagraph"/>
        <w:numPr>
          <w:ilvl w:val="0"/>
          <w:numId w:val="3"/>
        </w:numPr>
        <w:spacing w:before="240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Select the option that best describes your current gender identity. </w:t>
      </w:r>
      <w:r w:rsidRPr="00A074F3">
        <w:rPr>
          <w:rFonts w:ascii="Century Gothic" w:hAnsi="Century Gothic"/>
          <w:color w:val="FF0000"/>
        </w:rPr>
        <w:t>(required)</w:t>
      </w:r>
    </w:p>
    <w:p w14:paraId="51038FBE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Gender-fluid </w:t>
      </w:r>
    </w:p>
    <w:p w14:paraId="0B6CE1EC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>Man</w:t>
      </w:r>
    </w:p>
    <w:p w14:paraId="4315A826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>Nonbinary</w:t>
      </w:r>
    </w:p>
    <w:p w14:paraId="3202F8D2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Trans man </w:t>
      </w:r>
    </w:p>
    <w:p w14:paraId="0C98FC18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Trans woman </w:t>
      </w:r>
    </w:p>
    <w:p w14:paraId="567BC8A2" w14:textId="77777777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Two-spirit </w:t>
      </w:r>
    </w:p>
    <w:p w14:paraId="35AB4540" w14:textId="068C7BF3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Woman </w:t>
      </w:r>
    </w:p>
    <w:p w14:paraId="7B110D6B" w14:textId="5D5CF87D" w:rsidR="00ED4658" w:rsidRPr="00A074F3" w:rsidRDefault="00ED4658" w:rsidP="00ED4658">
      <w:pPr>
        <w:pStyle w:val="ListParagraph"/>
        <w:numPr>
          <w:ilvl w:val="0"/>
          <w:numId w:val="2"/>
        </w:numPr>
        <w:spacing w:before="240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I </w:t>
      </w:r>
      <w:r w:rsidRPr="00A074F3">
        <w:rPr>
          <w:rFonts w:ascii="Century Gothic" w:hAnsi="Century Gothic" w:cs="Calibri"/>
          <w:color w:val="2E2E2E"/>
        </w:rPr>
        <w:t xml:space="preserve">don’t </w:t>
      </w:r>
      <w:r w:rsidRPr="00A074F3">
        <w:rPr>
          <w:rFonts w:ascii="Century Gothic" w:hAnsi="Century Gothic"/>
          <w:color w:val="2E2E2E"/>
        </w:rPr>
        <w:t xml:space="preserve">identify with any option provided. </w:t>
      </w:r>
    </w:p>
    <w:p w14:paraId="18618E46" w14:textId="259D2E44" w:rsidR="00ED4658" w:rsidRPr="00A074F3" w:rsidRDefault="00ED4658" w:rsidP="004A56CD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>I prefer not to answer.</w:t>
      </w:r>
    </w:p>
    <w:p w14:paraId="55AA494C" w14:textId="474ADF9B" w:rsidR="00ED4658" w:rsidRPr="00A074F3" w:rsidRDefault="00ED4658" w:rsidP="00ED4658">
      <w:pPr>
        <w:spacing w:after="0" w:line="240" w:lineRule="auto"/>
        <w:ind w:left="1080"/>
        <w:rPr>
          <w:rFonts w:ascii="Century Gothic" w:hAnsi="Century Gothic"/>
        </w:rPr>
      </w:pPr>
      <w:r w:rsidRPr="00A074F3">
        <w:rPr>
          <w:rFonts w:ascii="Century Gothic" w:hAnsi="Century Gothic"/>
        </w:rPr>
        <w:t xml:space="preserve">I identify </w:t>
      </w:r>
      <w:r w:rsidR="00CE05C9" w:rsidRPr="00A074F3">
        <w:rPr>
          <w:rFonts w:ascii="Century Gothic" w:hAnsi="Century Gothic"/>
        </w:rPr>
        <w:t>as:</w:t>
      </w:r>
      <w:r w:rsidRPr="00A074F3">
        <w:rPr>
          <w:rFonts w:ascii="Century Gothic" w:hAnsi="Century Gothic"/>
        </w:rPr>
        <w:t xml:space="preserve"> </w:t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  <w:t>_____________________________________</w:t>
      </w:r>
    </w:p>
    <w:p w14:paraId="6AAAE606" w14:textId="13595802" w:rsidR="00ED4658" w:rsidRDefault="00ED4658" w:rsidP="00ED4658">
      <w:pPr>
        <w:spacing w:after="0" w:line="240" w:lineRule="auto"/>
        <w:rPr>
          <w:rFonts w:ascii="Century Gothic" w:hAnsi="Century Gothic"/>
        </w:rPr>
      </w:pPr>
    </w:p>
    <w:p w14:paraId="65920B88" w14:textId="77777777" w:rsidR="009870FE" w:rsidRPr="00A074F3" w:rsidRDefault="009870FE" w:rsidP="00ED4658">
      <w:pPr>
        <w:spacing w:after="0" w:line="240" w:lineRule="auto"/>
        <w:rPr>
          <w:rFonts w:ascii="Century Gothic" w:hAnsi="Century Gothic"/>
        </w:rPr>
      </w:pPr>
    </w:p>
    <w:p w14:paraId="6CD5B001" w14:textId="0A218817" w:rsidR="00ED4658" w:rsidRPr="00A074F3" w:rsidRDefault="00ED4658" w:rsidP="00ED4658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Select the sexual orientation that best describes how you currently think of yourself. </w:t>
      </w:r>
      <w:r w:rsidRPr="00A074F3">
        <w:rPr>
          <w:rFonts w:ascii="Century Gothic" w:hAnsi="Century Gothic"/>
          <w:color w:val="FF0000"/>
        </w:rPr>
        <w:t>(required)</w:t>
      </w:r>
    </w:p>
    <w:p w14:paraId="3FB44CF1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Asexual </w:t>
      </w:r>
    </w:p>
    <w:p w14:paraId="15CAEE89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Bisexual </w:t>
      </w:r>
    </w:p>
    <w:p w14:paraId="6881FDB1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Gay </w:t>
      </w:r>
    </w:p>
    <w:p w14:paraId="1E1BE657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Heterosexual </w:t>
      </w:r>
    </w:p>
    <w:p w14:paraId="1FC22D0C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Lesbian </w:t>
      </w:r>
    </w:p>
    <w:p w14:paraId="781E0BB1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Pansexual </w:t>
      </w:r>
    </w:p>
    <w:p w14:paraId="436E8823" w14:textId="66284A8F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>Queer</w:t>
      </w:r>
    </w:p>
    <w:p w14:paraId="508F79E5" w14:textId="77777777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Two-Spirit </w:t>
      </w:r>
    </w:p>
    <w:p w14:paraId="6F1D899F" w14:textId="1E5A9D95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I </w:t>
      </w:r>
      <w:r w:rsidRPr="00A074F3">
        <w:rPr>
          <w:rFonts w:ascii="Century Gothic" w:hAnsi="Century Gothic" w:cs="Calibri"/>
          <w:color w:val="2E2E2E"/>
        </w:rPr>
        <w:t xml:space="preserve">don’t </w:t>
      </w:r>
      <w:r w:rsidRPr="00A074F3">
        <w:rPr>
          <w:rFonts w:ascii="Century Gothic" w:hAnsi="Century Gothic"/>
          <w:color w:val="2E2E2E"/>
        </w:rPr>
        <w:t xml:space="preserve">identify with any option provided. </w:t>
      </w:r>
    </w:p>
    <w:p w14:paraId="32C14D3B" w14:textId="2008D0BA" w:rsidR="004A56CD" w:rsidRPr="00A074F3" w:rsidRDefault="004A56CD" w:rsidP="004A56C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>I prefer not to answer.</w:t>
      </w:r>
    </w:p>
    <w:p w14:paraId="0F8958DF" w14:textId="1A04B169" w:rsidR="004A56CD" w:rsidRPr="00A074F3" w:rsidRDefault="004A56CD" w:rsidP="004A56CD">
      <w:pPr>
        <w:spacing w:after="0" w:line="240" w:lineRule="auto"/>
        <w:ind w:left="1080"/>
        <w:rPr>
          <w:rFonts w:ascii="Century Gothic" w:hAnsi="Century Gothic"/>
        </w:rPr>
      </w:pPr>
      <w:r w:rsidRPr="00A074F3">
        <w:rPr>
          <w:rFonts w:ascii="Century Gothic" w:hAnsi="Century Gothic"/>
        </w:rPr>
        <w:t xml:space="preserve">I identify as: </w:t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  <w:t>_____________________________________</w:t>
      </w:r>
    </w:p>
    <w:p w14:paraId="265A9887" w14:textId="2ED15333" w:rsidR="004A56CD" w:rsidRDefault="004A56CD" w:rsidP="004A56CD">
      <w:pPr>
        <w:spacing w:after="0" w:line="240" w:lineRule="auto"/>
        <w:rPr>
          <w:rFonts w:ascii="Century Gothic" w:hAnsi="Century Gothic"/>
        </w:rPr>
      </w:pPr>
    </w:p>
    <w:p w14:paraId="2F71897F" w14:textId="77777777" w:rsidR="009870FE" w:rsidRPr="00A074F3" w:rsidRDefault="009870FE" w:rsidP="004A56CD">
      <w:pPr>
        <w:spacing w:after="0" w:line="240" w:lineRule="auto"/>
        <w:rPr>
          <w:rFonts w:ascii="Century Gothic" w:hAnsi="Century Gothic"/>
        </w:rPr>
      </w:pPr>
    </w:p>
    <w:p w14:paraId="79F17E96" w14:textId="113D10D8" w:rsidR="004A56CD" w:rsidRPr="00A074F3" w:rsidRDefault="004A56CD" w:rsidP="004A56C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074F3">
        <w:rPr>
          <w:rFonts w:ascii="Century Gothic" w:hAnsi="Century Gothic"/>
          <w:color w:val="2E2E2E"/>
        </w:rPr>
        <w:t xml:space="preserve">Do you identify as Indigenous, that is, First Nation (North American Indian), Métis or Inuk (Inuit)? </w:t>
      </w:r>
      <w:r w:rsidRPr="00A074F3">
        <w:rPr>
          <w:rFonts w:ascii="Century Gothic" w:hAnsi="Century Gothic"/>
          <w:color w:val="FF0000"/>
        </w:rPr>
        <w:t>(required)</w:t>
      </w:r>
    </w:p>
    <w:p w14:paraId="24142C7F" w14:textId="77777777" w:rsidR="004A56CD" w:rsidRPr="00A074F3" w:rsidRDefault="004A56CD" w:rsidP="004A56C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Yes </w:t>
      </w:r>
    </w:p>
    <w:p w14:paraId="37D3F2CD" w14:textId="77777777" w:rsidR="004A56CD" w:rsidRPr="00A074F3" w:rsidRDefault="004A56CD" w:rsidP="004A56C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No </w:t>
      </w:r>
    </w:p>
    <w:p w14:paraId="0BF716A6" w14:textId="39BB295E" w:rsidR="004A56CD" w:rsidRPr="00A074F3" w:rsidRDefault="004A56CD" w:rsidP="004A56C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</w:p>
    <w:p w14:paraId="5A34C617" w14:textId="77777777" w:rsidR="004A56CD" w:rsidRPr="00A074F3" w:rsidRDefault="004A56CD" w:rsidP="004A56CD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14:paraId="4434BDFA" w14:textId="77777777" w:rsidR="004A56CD" w:rsidRPr="00A074F3" w:rsidRDefault="004A56CD" w:rsidP="004A56CD">
      <w:pPr>
        <w:spacing w:after="0" w:line="240" w:lineRule="auto"/>
        <w:rPr>
          <w:rFonts w:ascii="Century Gothic" w:hAnsi="Century Gothic"/>
        </w:rPr>
      </w:pPr>
      <w:r w:rsidRPr="00A074F3">
        <w:rPr>
          <w:rFonts w:ascii="Century Gothic" w:hAnsi="Century Gothic"/>
        </w:rPr>
        <w:t xml:space="preserve">      </w:t>
      </w:r>
    </w:p>
    <w:p w14:paraId="75836B73" w14:textId="77777777" w:rsidR="004A56CD" w:rsidRPr="00A074F3" w:rsidRDefault="004A56CD" w:rsidP="004A56CD">
      <w:pPr>
        <w:spacing w:after="0" w:line="240" w:lineRule="auto"/>
        <w:rPr>
          <w:rFonts w:ascii="Century Gothic" w:hAnsi="Century Gothic"/>
        </w:rPr>
      </w:pPr>
    </w:p>
    <w:p w14:paraId="10408AF7" w14:textId="77777777" w:rsidR="004A56CD" w:rsidRPr="00A074F3" w:rsidRDefault="004A56CD" w:rsidP="004A56CD">
      <w:pPr>
        <w:spacing w:after="0" w:line="240" w:lineRule="auto"/>
        <w:rPr>
          <w:rFonts w:ascii="Century Gothic" w:hAnsi="Century Gothic"/>
        </w:rPr>
      </w:pPr>
    </w:p>
    <w:p w14:paraId="5812A2FA" w14:textId="5FDCF806" w:rsidR="004A56CD" w:rsidRPr="00A074F3" w:rsidRDefault="004A56CD" w:rsidP="004A56CD">
      <w:pPr>
        <w:spacing w:after="0" w:line="240" w:lineRule="auto"/>
        <w:rPr>
          <w:rFonts w:ascii="Century Gothic" w:hAnsi="Century Gothic"/>
          <w:color w:val="FF0000"/>
        </w:rPr>
      </w:pPr>
      <w:r w:rsidRPr="00A074F3">
        <w:rPr>
          <w:rFonts w:ascii="Century Gothic" w:hAnsi="Century Gothic"/>
        </w:rPr>
        <w:t>3</w:t>
      </w:r>
      <w:r w:rsidR="003224D6" w:rsidRPr="00A074F3">
        <w:rPr>
          <w:rFonts w:ascii="Century Gothic" w:hAnsi="Century Gothic"/>
        </w:rPr>
        <w:t xml:space="preserve">a. </w:t>
      </w:r>
      <w:r w:rsidRPr="00A074F3">
        <w:rPr>
          <w:rFonts w:ascii="Century Gothic" w:hAnsi="Century Gothic"/>
          <w:color w:val="2E2E2E"/>
        </w:rPr>
        <w:t xml:space="preserve">If "Yes", select the group(s) that you identify with. </w:t>
      </w:r>
      <w:r w:rsidRPr="00A074F3">
        <w:rPr>
          <w:rFonts w:ascii="Century Gothic" w:hAnsi="Century Gothic"/>
          <w:color w:val="FF0000"/>
        </w:rPr>
        <w:t>(required)</w:t>
      </w:r>
    </w:p>
    <w:p w14:paraId="7D42CFF9" w14:textId="77777777" w:rsidR="004A56CD" w:rsidRPr="00A074F3" w:rsidRDefault="004A56CD" w:rsidP="004A56CD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First Nation </w:t>
      </w:r>
    </w:p>
    <w:p w14:paraId="13974512" w14:textId="77777777" w:rsidR="004A56CD" w:rsidRPr="00A074F3" w:rsidRDefault="004A56CD" w:rsidP="004A56CD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Inuit </w:t>
      </w:r>
    </w:p>
    <w:p w14:paraId="3F718EAC" w14:textId="77777777" w:rsidR="004A56CD" w:rsidRPr="00A074F3" w:rsidRDefault="004A56CD" w:rsidP="004A56CD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Métis </w:t>
      </w:r>
    </w:p>
    <w:p w14:paraId="5A0B5E9E" w14:textId="1BFA34D7" w:rsidR="00B66704" w:rsidRPr="009870FE" w:rsidRDefault="004A56CD" w:rsidP="00B66704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</w:p>
    <w:p w14:paraId="68C9E29C" w14:textId="77777777" w:rsidR="009870FE" w:rsidRPr="00A074F3" w:rsidRDefault="009870FE" w:rsidP="009870FE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59904B1D" w14:textId="4BC275A6" w:rsidR="00B66704" w:rsidRPr="00A074F3" w:rsidRDefault="00B66704" w:rsidP="00B66704">
      <w:pPr>
        <w:spacing w:after="0" w:line="240" w:lineRule="auto"/>
        <w:rPr>
          <w:rFonts w:ascii="Century Gothic" w:hAnsi="Century Gothic"/>
        </w:rPr>
      </w:pPr>
    </w:p>
    <w:p w14:paraId="7E283179" w14:textId="240777F4" w:rsidR="00B66704" w:rsidRDefault="00B66704" w:rsidP="00B66704">
      <w:p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The </w:t>
      </w:r>
      <w:r w:rsidRPr="00A074F3">
        <w:rPr>
          <w:rFonts w:ascii="Century Gothic" w:hAnsi="Century Gothic"/>
          <w:color w:val="274060"/>
        </w:rPr>
        <w:t xml:space="preserve">Employment Equity Act </w:t>
      </w:r>
      <w:r w:rsidRPr="00A074F3">
        <w:rPr>
          <w:rFonts w:ascii="Century Gothic" w:hAnsi="Century Gothic"/>
          <w:color w:val="2E2E2E"/>
        </w:rPr>
        <w:t xml:space="preserve">defines visible minorities as "persons, other than Aboriginal peoples, who are non-Caucasian in race or non-white in </w:t>
      </w:r>
      <w:r w:rsidR="00A074F3" w:rsidRPr="00A074F3">
        <w:rPr>
          <w:rFonts w:ascii="Century Gothic" w:hAnsi="Century Gothic"/>
          <w:color w:val="2E2E2E"/>
        </w:rPr>
        <w:t>color</w:t>
      </w:r>
      <w:r w:rsidRPr="00A074F3">
        <w:rPr>
          <w:rFonts w:ascii="Century Gothic" w:hAnsi="Century Gothic"/>
          <w:color w:val="2E2E2E"/>
        </w:rPr>
        <w:t>".</w:t>
      </w:r>
    </w:p>
    <w:p w14:paraId="4D919A17" w14:textId="77777777" w:rsidR="009870FE" w:rsidRPr="00A074F3" w:rsidRDefault="009870FE" w:rsidP="00B66704">
      <w:pPr>
        <w:spacing w:after="0" w:line="240" w:lineRule="auto"/>
        <w:rPr>
          <w:rFonts w:ascii="Century Gothic" w:hAnsi="Century Gothic"/>
        </w:rPr>
      </w:pPr>
    </w:p>
    <w:p w14:paraId="2B5DD49F" w14:textId="77777777" w:rsidR="00BA0994" w:rsidRPr="00A074F3" w:rsidRDefault="00BA0994" w:rsidP="00BA0994">
      <w:pPr>
        <w:spacing w:after="0" w:line="240" w:lineRule="auto"/>
        <w:rPr>
          <w:rFonts w:ascii="Century Gothic" w:hAnsi="Century Gothic"/>
        </w:rPr>
      </w:pPr>
    </w:p>
    <w:p w14:paraId="0DF4CCF6" w14:textId="4E4DDBE8" w:rsidR="004A56CD" w:rsidRPr="00A074F3" w:rsidRDefault="009870FE" w:rsidP="00BA0994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2E2E2E"/>
        </w:rPr>
        <w:t xml:space="preserve">Do </w:t>
      </w:r>
      <w:r w:rsidR="004A56CD" w:rsidRPr="00A074F3">
        <w:rPr>
          <w:rFonts w:ascii="Century Gothic" w:hAnsi="Century Gothic"/>
          <w:color w:val="2E2E2E"/>
        </w:rPr>
        <w:t xml:space="preserve">you identify as a member of a visible minority in Canada? </w:t>
      </w:r>
      <w:r w:rsidR="004A56CD" w:rsidRPr="00A074F3">
        <w:rPr>
          <w:rFonts w:ascii="Century Gothic" w:hAnsi="Century Gothic"/>
          <w:color w:val="FF0000"/>
        </w:rPr>
        <w:t>(required)</w:t>
      </w:r>
    </w:p>
    <w:p w14:paraId="5A57E0E8" w14:textId="77777777" w:rsidR="004A56CD" w:rsidRPr="00A074F3" w:rsidRDefault="004A56CD" w:rsidP="00BA099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Yes </w:t>
      </w:r>
    </w:p>
    <w:p w14:paraId="7CA0D7E3" w14:textId="77777777" w:rsidR="004A56CD" w:rsidRPr="00A074F3" w:rsidRDefault="004A56CD" w:rsidP="00BA099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No </w:t>
      </w:r>
    </w:p>
    <w:p w14:paraId="1215AACC" w14:textId="65D14503" w:rsidR="004A56CD" w:rsidRPr="009870FE" w:rsidRDefault="004A56CD" w:rsidP="00BA099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</w:p>
    <w:p w14:paraId="28516A12" w14:textId="77777777" w:rsidR="009870FE" w:rsidRPr="00A074F3" w:rsidRDefault="009870FE" w:rsidP="009870FE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26EE8FE2" w14:textId="77777777" w:rsidR="00BA0994" w:rsidRPr="00A074F3" w:rsidRDefault="00BA0994" w:rsidP="00BA0994">
      <w:pPr>
        <w:spacing w:after="0" w:line="240" w:lineRule="auto"/>
        <w:rPr>
          <w:rFonts w:ascii="Century Gothic" w:hAnsi="Century Gothic"/>
          <w:b/>
          <w:bCs/>
          <w:color w:val="2E2E2E"/>
        </w:rPr>
      </w:pPr>
    </w:p>
    <w:p w14:paraId="46BDBE9F" w14:textId="13310508" w:rsidR="00BA0994" w:rsidRDefault="00BA0994" w:rsidP="00BA0994">
      <w:pPr>
        <w:spacing w:after="0" w:line="240" w:lineRule="auto"/>
        <w:rPr>
          <w:rFonts w:ascii="Century Gothic" w:hAnsi="Century Gothic" w:cs="AAAAAF+Calibri"/>
          <w:color w:val="2E2E2E"/>
        </w:rPr>
      </w:pPr>
      <w:r w:rsidRPr="00A074F3">
        <w:rPr>
          <w:rFonts w:ascii="Century Gothic" w:hAnsi="Century Gothic"/>
          <w:b/>
          <w:bCs/>
          <w:color w:val="2E2E2E"/>
        </w:rPr>
        <w:t xml:space="preserve">Note: </w:t>
      </w:r>
      <w:r w:rsidRPr="00A074F3">
        <w:rPr>
          <w:rFonts w:ascii="Century Gothic" w:hAnsi="Century Gothic" w:cs="AAAAAF+Calibri"/>
          <w:color w:val="2E2E2E"/>
        </w:rPr>
        <w:t xml:space="preserve">if you answered </w:t>
      </w:r>
      <w:r w:rsidRPr="00A074F3">
        <w:rPr>
          <w:rFonts w:ascii="Century Gothic" w:hAnsi="Century Gothic" w:cs="Calibri"/>
          <w:color w:val="2E2E2E"/>
        </w:rPr>
        <w:t xml:space="preserve">“Yes” </w:t>
      </w:r>
      <w:r w:rsidRPr="00A074F3">
        <w:rPr>
          <w:rFonts w:ascii="Century Gothic" w:hAnsi="Century Gothic" w:cs="AAAAAF+Calibri"/>
          <w:color w:val="2E2E2E"/>
        </w:rPr>
        <w:t xml:space="preserve">to question 3. (i.e., you are an Indigenous person), select </w:t>
      </w:r>
      <w:r w:rsidRPr="00A074F3">
        <w:rPr>
          <w:rFonts w:ascii="Century Gothic" w:hAnsi="Century Gothic" w:cs="Calibri"/>
          <w:color w:val="2E2E2E"/>
        </w:rPr>
        <w:t xml:space="preserve">“Population </w:t>
      </w:r>
      <w:r w:rsidRPr="00A074F3">
        <w:rPr>
          <w:rFonts w:ascii="Century Gothic" w:hAnsi="Century Gothic" w:cs="AAAAAF+Calibri"/>
          <w:color w:val="2E2E2E"/>
        </w:rPr>
        <w:t xml:space="preserve">group not listed </w:t>
      </w:r>
      <w:r w:rsidRPr="00A074F3">
        <w:rPr>
          <w:rFonts w:ascii="Century Gothic" w:hAnsi="Century Gothic" w:cs="Calibri"/>
          <w:color w:val="2E2E2E"/>
        </w:rPr>
        <w:t xml:space="preserve">above” </w:t>
      </w:r>
      <w:r w:rsidRPr="00A074F3">
        <w:rPr>
          <w:rFonts w:ascii="Century Gothic" w:hAnsi="Century Gothic" w:cs="AAAAAF+Calibri"/>
          <w:color w:val="2E2E2E"/>
        </w:rPr>
        <w:t>for this question. You can also select from the list any other population group that applies to you.</w:t>
      </w:r>
    </w:p>
    <w:p w14:paraId="5A9AC218" w14:textId="7E1509C7" w:rsidR="009870FE" w:rsidRDefault="009870FE" w:rsidP="00BA0994">
      <w:pPr>
        <w:spacing w:after="0" w:line="240" w:lineRule="auto"/>
        <w:rPr>
          <w:rFonts w:ascii="Century Gothic" w:hAnsi="Century Gothic" w:cs="AAAAAF+Calibri"/>
          <w:color w:val="2E2E2E"/>
        </w:rPr>
      </w:pPr>
    </w:p>
    <w:p w14:paraId="08250930" w14:textId="77777777" w:rsidR="009870FE" w:rsidRPr="009870FE" w:rsidRDefault="009870FE" w:rsidP="00BA0994">
      <w:pPr>
        <w:spacing w:after="0" w:line="240" w:lineRule="auto"/>
        <w:rPr>
          <w:rFonts w:ascii="Century Gothic" w:hAnsi="Century Gothic" w:cs="AAAAAF+Calibri"/>
          <w:color w:val="2E2E2E"/>
        </w:rPr>
      </w:pPr>
    </w:p>
    <w:p w14:paraId="48FDC84B" w14:textId="5701E905" w:rsidR="00BA0994" w:rsidRPr="00A074F3" w:rsidRDefault="00BA0994" w:rsidP="00BA0994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Select the population group(s) you identify with. </w:t>
      </w:r>
      <w:r w:rsidRPr="00A074F3">
        <w:rPr>
          <w:rFonts w:ascii="Century Gothic" w:hAnsi="Century Gothic"/>
          <w:color w:val="FF0000"/>
        </w:rPr>
        <w:t>(required)</w:t>
      </w:r>
    </w:p>
    <w:p w14:paraId="0B05D344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Arab </w:t>
      </w:r>
    </w:p>
    <w:p w14:paraId="38B03FBB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Black </w:t>
      </w:r>
    </w:p>
    <w:p w14:paraId="29A09305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Chinese </w:t>
      </w:r>
    </w:p>
    <w:p w14:paraId="5B084E7B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Filipino </w:t>
      </w:r>
    </w:p>
    <w:p w14:paraId="67D34624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Japanese </w:t>
      </w:r>
    </w:p>
    <w:p w14:paraId="645D0DF3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Korean </w:t>
      </w:r>
    </w:p>
    <w:p w14:paraId="0004AA93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Latin American </w:t>
      </w:r>
    </w:p>
    <w:p w14:paraId="66DBF4B5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South Asian (e.g., East Indian, Pakistani, Sri Lankan, etc.) </w:t>
      </w:r>
    </w:p>
    <w:p w14:paraId="1B726B01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Southeast Asian (including Vietnamese, Cambodian, Laotian, Thai, etc.) </w:t>
      </w:r>
    </w:p>
    <w:p w14:paraId="31BD8376" w14:textId="38017D90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>West Asian (</w:t>
      </w:r>
      <w:r w:rsidR="00A074F3" w:rsidRPr="00A074F3">
        <w:rPr>
          <w:rFonts w:ascii="Century Gothic" w:hAnsi="Century Gothic"/>
          <w:color w:val="2E2E2E"/>
        </w:rPr>
        <w:t>e.g.,</w:t>
      </w:r>
      <w:r w:rsidRPr="00A074F3">
        <w:rPr>
          <w:rFonts w:ascii="Century Gothic" w:hAnsi="Century Gothic"/>
          <w:color w:val="2E2E2E"/>
        </w:rPr>
        <w:t xml:space="preserve"> Iranian, Afghan, etc.) </w:t>
      </w:r>
    </w:p>
    <w:p w14:paraId="2E68BD2A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White </w:t>
      </w:r>
    </w:p>
    <w:p w14:paraId="0E489244" w14:textId="77777777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Population group not listed above. </w:t>
      </w:r>
    </w:p>
    <w:p w14:paraId="7F5559C7" w14:textId="2E20A988" w:rsidR="00BA0994" w:rsidRPr="00A074F3" w:rsidRDefault="00BA0994" w:rsidP="00BA0994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bCs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  <w:r w:rsidRPr="00A074F3">
        <w:rPr>
          <w:rFonts w:ascii="Century Gothic" w:hAnsi="Century Gothic"/>
          <w:color w:val="2E2E2E"/>
        </w:rPr>
        <w:t xml:space="preserve"> </w:t>
      </w:r>
    </w:p>
    <w:p w14:paraId="5F7DB96D" w14:textId="421C6E2C" w:rsidR="00B66704" w:rsidRPr="00A074F3" w:rsidRDefault="00B66704" w:rsidP="00B66704">
      <w:pPr>
        <w:spacing w:after="0" w:line="240" w:lineRule="auto"/>
        <w:ind w:left="720"/>
        <w:rPr>
          <w:rFonts w:ascii="Century Gothic" w:hAnsi="Century Gothic"/>
        </w:rPr>
      </w:pPr>
      <w:r w:rsidRPr="00A074F3">
        <w:rPr>
          <w:rFonts w:ascii="Century Gothic" w:hAnsi="Century Gothic"/>
        </w:rPr>
        <w:t xml:space="preserve">I identify as: </w:t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  <w:t>_____________________________________</w:t>
      </w:r>
    </w:p>
    <w:p w14:paraId="53FC77E8" w14:textId="54FF125A" w:rsidR="00B66704" w:rsidRDefault="00B66704" w:rsidP="00B66704">
      <w:pPr>
        <w:spacing w:after="0" w:line="240" w:lineRule="auto"/>
        <w:rPr>
          <w:rFonts w:ascii="Century Gothic" w:hAnsi="Century Gothic"/>
        </w:rPr>
      </w:pPr>
    </w:p>
    <w:p w14:paraId="586FE6E7" w14:textId="77777777" w:rsidR="009870FE" w:rsidRPr="00A074F3" w:rsidRDefault="009870FE" w:rsidP="00B66704">
      <w:pPr>
        <w:spacing w:after="0" w:line="240" w:lineRule="auto"/>
        <w:rPr>
          <w:rFonts w:ascii="Century Gothic" w:hAnsi="Century Gothic"/>
        </w:rPr>
      </w:pPr>
    </w:p>
    <w:p w14:paraId="402026B5" w14:textId="561BED33" w:rsidR="00B66704" w:rsidRPr="00A074F3" w:rsidRDefault="00B66704" w:rsidP="00B66704">
      <w:pPr>
        <w:spacing w:after="0" w:line="240" w:lineRule="auto"/>
        <w:rPr>
          <w:rFonts w:ascii="Century Gothic" w:hAnsi="Century Gothic" w:cs="Calibri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The </w:t>
      </w:r>
      <w:r w:rsidRPr="00A074F3">
        <w:rPr>
          <w:rFonts w:ascii="Century Gothic" w:hAnsi="Century Gothic"/>
          <w:color w:val="274060"/>
        </w:rPr>
        <w:t xml:space="preserve">Accessible Canada Act </w:t>
      </w:r>
      <w:r w:rsidRPr="00A074F3">
        <w:rPr>
          <w:rFonts w:ascii="Century Gothic" w:hAnsi="Century Gothic"/>
          <w:color w:val="2E2E2E"/>
        </w:rPr>
        <w:t xml:space="preserve">defines disability as </w:t>
      </w:r>
      <w:r w:rsidRPr="00A074F3">
        <w:rPr>
          <w:rFonts w:ascii="Century Gothic" w:hAnsi="Century Gothic" w:cs="Calibri"/>
          <w:color w:val="2E2E2E"/>
        </w:rPr>
        <w:t xml:space="preserve">“any </w:t>
      </w:r>
      <w:r w:rsidRPr="00A074F3">
        <w:rPr>
          <w:rFonts w:ascii="Century Gothic" w:hAnsi="Century Gothic"/>
          <w:color w:val="2E2E2E"/>
        </w:rPr>
        <w:t>impairment, including a physical, mental, intellectual, cognitive, learning, communication or sensory impairment</w:t>
      </w:r>
      <w:r w:rsidRPr="00A074F3">
        <w:rPr>
          <w:rFonts w:ascii="Century Gothic" w:hAnsi="Century Gothic" w:cs="Calibri"/>
          <w:color w:val="2E2E2E"/>
        </w:rPr>
        <w:t>—</w:t>
      </w:r>
      <w:r w:rsidRPr="00A074F3">
        <w:rPr>
          <w:rFonts w:ascii="Century Gothic" w:hAnsi="Century Gothic"/>
          <w:color w:val="2E2E2E"/>
        </w:rPr>
        <w:t>or a functional limitation</w:t>
      </w:r>
      <w:r w:rsidRPr="00A074F3">
        <w:rPr>
          <w:rFonts w:ascii="Century Gothic" w:hAnsi="Century Gothic" w:cs="Calibri"/>
          <w:color w:val="2E2E2E"/>
        </w:rPr>
        <w:t>—</w:t>
      </w:r>
      <w:r w:rsidRPr="00A074F3">
        <w:rPr>
          <w:rFonts w:ascii="Century Gothic" w:hAnsi="Century Gothic"/>
          <w:color w:val="2E2E2E"/>
        </w:rPr>
        <w:t xml:space="preserve">whether permanent, temporary or episodic in nature, or evident or not, that, in interaction with a barrier, hinders a </w:t>
      </w:r>
      <w:r w:rsidRPr="00A074F3">
        <w:rPr>
          <w:rFonts w:ascii="Century Gothic" w:hAnsi="Century Gothic" w:cs="Calibri"/>
          <w:color w:val="2E2E2E"/>
        </w:rPr>
        <w:t xml:space="preserve">person’s </w:t>
      </w:r>
      <w:r w:rsidRPr="00A074F3">
        <w:rPr>
          <w:rFonts w:ascii="Century Gothic" w:hAnsi="Century Gothic"/>
          <w:color w:val="2E2E2E"/>
        </w:rPr>
        <w:t xml:space="preserve">full and equal participation in </w:t>
      </w:r>
      <w:r w:rsidRPr="00A074F3">
        <w:rPr>
          <w:rFonts w:ascii="Century Gothic" w:hAnsi="Century Gothic" w:cs="Calibri"/>
          <w:color w:val="2E2E2E"/>
        </w:rPr>
        <w:t>society.</w:t>
      </w:r>
    </w:p>
    <w:p w14:paraId="0867B318" w14:textId="57FA0E73" w:rsidR="00B66704" w:rsidRDefault="00B66704" w:rsidP="00B66704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2F092626" w14:textId="0D094784" w:rsidR="009870FE" w:rsidRDefault="009870FE" w:rsidP="00B66704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41BD8B10" w14:textId="77777777" w:rsidR="00D56E72" w:rsidRDefault="00D56E72" w:rsidP="00D56E72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72B8A120" w14:textId="77777777" w:rsidR="00D56E72" w:rsidRPr="00D56E72" w:rsidRDefault="00D56E72" w:rsidP="00D56E72">
      <w:pPr>
        <w:spacing w:after="0" w:line="240" w:lineRule="auto"/>
        <w:ind w:left="360"/>
        <w:rPr>
          <w:rFonts w:ascii="Century Gothic" w:hAnsi="Century Gothic"/>
          <w:color w:val="FF0000"/>
        </w:rPr>
      </w:pPr>
    </w:p>
    <w:p w14:paraId="10D1D73A" w14:textId="09497EA2" w:rsidR="00B66704" w:rsidRPr="00D56E72" w:rsidRDefault="00B66704" w:rsidP="00D56E72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color w:val="FF0000"/>
        </w:rPr>
      </w:pPr>
      <w:r w:rsidRPr="00D56E72">
        <w:rPr>
          <w:rFonts w:ascii="Century Gothic" w:hAnsi="Century Gothic"/>
          <w:color w:val="2E2E2E"/>
        </w:rPr>
        <w:t xml:space="preserve">Do you identify as a person with a disability as described in the Act? </w:t>
      </w:r>
      <w:r w:rsidRPr="00D56E72">
        <w:rPr>
          <w:rFonts w:ascii="Century Gothic" w:hAnsi="Century Gothic"/>
          <w:color w:val="FF0000"/>
        </w:rPr>
        <w:t>(required)</w:t>
      </w:r>
    </w:p>
    <w:p w14:paraId="66FC129B" w14:textId="77777777" w:rsidR="00B66704" w:rsidRPr="00A074F3" w:rsidRDefault="00B66704" w:rsidP="00B66704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Yes </w:t>
      </w:r>
    </w:p>
    <w:p w14:paraId="3A984D15" w14:textId="77777777" w:rsidR="00B66704" w:rsidRPr="00A074F3" w:rsidRDefault="00B66704" w:rsidP="00B66704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No </w:t>
      </w:r>
    </w:p>
    <w:p w14:paraId="7C0E442C" w14:textId="597A519B" w:rsidR="00B66704" w:rsidRPr="00A074F3" w:rsidRDefault="00B66704" w:rsidP="00B66704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Calibri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</w:p>
    <w:p w14:paraId="62FAF230" w14:textId="0BA0D454" w:rsidR="00B66704" w:rsidRPr="00A074F3" w:rsidRDefault="00B66704" w:rsidP="00B66704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243EBA73" w14:textId="77777777" w:rsidR="00B66704" w:rsidRPr="00A074F3" w:rsidRDefault="00B66704" w:rsidP="00B66704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33FE423B" w14:textId="689FAAD4" w:rsidR="00B66704" w:rsidRPr="00A074F3" w:rsidRDefault="00B66704" w:rsidP="00B66704">
      <w:pPr>
        <w:spacing w:after="0" w:line="240" w:lineRule="auto"/>
        <w:rPr>
          <w:rFonts w:ascii="Century Gothic" w:hAnsi="Century Gothic"/>
          <w:color w:val="FF0000"/>
        </w:rPr>
      </w:pPr>
      <w:r w:rsidRPr="00A074F3">
        <w:rPr>
          <w:rFonts w:ascii="Century Gothic" w:hAnsi="Century Gothic" w:cs="Calibri"/>
          <w:color w:val="2E2E2E"/>
        </w:rPr>
        <w:t>6a.</w:t>
      </w:r>
      <w:r w:rsidRPr="00A074F3">
        <w:rPr>
          <w:rFonts w:ascii="Century Gothic" w:hAnsi="Century Gothic"/>
          <w:color w:val="2E2E2E"/>
        </w:rPr>
        <w:t xml:space="preserve"> If </w:t>
      </w:r>
      <w:r w:rsidRPr="00A074F3">
        <w:rPr>
          <w:rFonts w:ascii="Century Gothic" w:hAnsi="Century Gothic" w:cs="Calibri"/>
          <w:color w:val="2E2E2E"/>
        </w:rPr>
        <w:t>“Yes</w:t>
      </w:r>
      <w:r w:rsidR="00A074F3" w:rsidRPr="00A074F3">
        <w:rPr>
          <w:rFonts w:ascii="Century Gothic" w:hAnsi="Century Gothic" w:cs="Calibri"/>
          <w:color w:val="2E2E2E"/>
        </w:rPr>
        <w:t>,”</w:t>
      </w:r>
      <w:r w:rsidRPr="00A074F3">
        <w:rPr>
          <w:rFonts w:ascii="Century Gothic" w:hAnsi="Century Gothic" w:cs="Calibri"/>
          <w:color w:val="2E2E2E"/>
        </w:rPr>
        <w:t xml:space="preserve"> </w:t>
      </w:r>
      <w:r w:rsidRPr="00A074F3">
        <w:rPr>
          <w:rFonts w:ascii="Century Gothic" w:hAnsi="Century Gothic"/>
          <w:color w:val="2E2E2E"/>
        </w:rPr>
        <w:t xml:space="preserve">select the type(s) of disability that applies to you. </w:t>
      </w:r>
      <w:r w:rsidRPr="00A074F3">
        <w:rPr>
          <w:rFonts w:ascii="Century Gothic" w:hAnsi="Century Gothic"/>
          <w:color w:val="FF0000"/>
        </w:rPr>
        <w:t>(required)</w:t>
      </w:r>
    </w:p>
    <w:p w14:paraId="7AEA96FE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Communications </w:t>
      </w:r>
    </w:p>
    <w:p w14:paraId="713EC991" w14:textId="14AF90F4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>Developmental</w:t>
      </w:r>
    </w:p>
    <w:p w14:paraId="68CBBDCB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Dexterity </w:t>
      </w:r>
    </w:p>
    <w:p w14:paraId="2081E9A7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Flexibility </w:t>
      </w:r>
    </w:p>
    <w:p w14:paraId="57ACDD02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Hearing </w:t>
      </w:r>
    </w:p>
    <w:p w14:paraId="3DCB8431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Learning </w:t>
      </w:r>
    </w:p>
    <w:p w14:paraId="2EB87C04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Memory </w:t>
      </w:r>
    </w:p>
    <w:p w14:paraId="50BD9C98" w14:textId="787DE399" w:rsidR="00B66704" w:rsidRPr="00A074F3" w:rsidRDefault="00A074F3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>Mental health</w:t>
      </w:r>
      <w:r w:rsidR="00B66704" w:rsidRPr="00A074F3">
        <w:rPr>
          <w:rFonts w:ascii="Century Gothic" w:hAnsi="Century Gothic"/>
          <w:color w:val="2E2E2E"/>
        </w:rPr>
        <w:t xml:space="preserve"> </w:t>
      </w:r>
      <w:r w:rsidRPr="00A074F3">
        <w:rPr>
          <w:rFonts w:ascii="Century Gothic" w:hAnsi="Century Gothic"/>
          <w:color w:val="2E2E2E"/>
        </w:rPr>
        <w:t>related.</w:t>
      </w:r>
      <w:r w:rsidR="00B66704" w:rsidRPr="00A074F3">
        <w:rPr>
          <w:rFonts w:ascii="Century Gothic" w:hAnsi="Century Gothic"/>
          <w:color w:val="2E2E2E"/>
        </w:rPr>
        <w:t xml:space="preserve"> </w:t>
      </w:r>
    </w:p>
    <w:p w14:paraId="0875ED28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Mobility </w:t>
      </w:r>
    </w:p>
    <w:p w14:paraId="3E66A250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Pain-related </w:t>
      </w:r>
    </w:p>
    <w:p w14:paraId="458FDAEF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Seeing </w:t>
      </w:r>
    </w:p>
    <w:p w14:paraId="2DA6866A" w14:textId="77777777" w:rsidR="00B66704" w:rsidRPr="00A074F3" w:rsidRDefault="00B66704" w:rsidP="00B66704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2E2E2E"/>
        </w:rPr>
      </w:pPr>
      <w:r w:rsidRPr="00A074F3">
        <w:rPr>
          <w:rFonts w:ascii="Century Gothic" w:hAnsi="Century Gothic"/>
          <w:color w:val="2E2E2E"/>
        </w:rPr>
        <w:t xml:space="preserve">Disability not listed above. </w:t>
      </w:r>
    </w:p>
    <w:p w14:paraId="2E588BBA" w14:textId="349D18AE" w:rsidR="00B66704" w:rsidRPr="00A074F3" w:rsidRDefault="00B66704" w:rsidP="002C7880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color w:val="FF0000"/>
        </w:rPr>
      </w:pPr>
      <w:r w:rsidRPr="00A074F3">
        <w:rPr>
          <w:rFonts w:ascii="Century Gothic" w:hAnsi="Century Gothic"/>
          <w:color w:val="2E2E2E"/>
        </w:rPr>
        <w:t xml:space="preserve">I prefer not to </w:t>
      </w:r>
      <w:r w:rsidR="00A074F3" w:rsidRPr="00A074F3">
        <w:rPr>
          <w:rFonts w:ascii="Century Gothic" w:hAnsi="Century Gothic"/>
          <w:color w:val="2E2E2E"/>
        </w:rPr>
        <w:t>answer.</w:t>
      </w:r>
    </w:p>
    <w:p w14:paraId="2D066415" w14:textId="492B54A1" w:rsidR="002C7880" w:rsidRPr="00A074F3" w:rsidRDefault="002C7880" w:rsidP="002C7880">
      <w:pPr>
        <w:spacing w:after="0" w:line="240" w:lineRule="auto"/>
        <w:ind w:left="720"/>
        <w:rPr>
          <w:rFonts w:ascii="Century Gothic" w:hAnsi="Century Gothic"/>
        </w:rPr>
      </w:pPr>
      <w:r w:rsidRPr="00A074F3">
        <w:rPr>
          <w:rFonts w:ascii="Century Gothic" w:hAnsi="Century Gothic"/>
        </w:rPr>
        <w:t xml:space="preserve">Specify: </w:t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</w:r>
      <w:r w:rsidRPr="00A074F3">
        <w:rPr>
          <w:rFonts w:ascii="Century Gothic" w:hAnsi="Century Gothic"/>
        </w:rPr>
        <w:softHyphen/>
        <w:t>_____________________________________</w:t>
      </w:r>
    </w:p>
    <w:p w14:paraId="7D5C2D03" w14:textId="77777777" w:rsidR="002C7880" w:rsidRPr="00A074F3" w:rsidRDefault="002C7880" w:rsidP="002C7880">
      <w:pPr>
        <w:spacing w:after="0" w:line="240" w:lineRule="auto"/>
        <w:ind w:left="720"/>
        <w:rPr>
          <w:rFonts w:ascii="Century Gothic" w:hAnsi="Century Gothic"/>
          <w:color w:val="FF0000"/>
        </w:rPr>
      </w:pPr>
    </w:p>
    <w:p w14:paraId="29BC3C31" w14:textId="77777777" w:rsidR="002C7880" w:rsidRPr="00A074F3" w:rsidRDefault="002C7880" w:rsidP="002C7880">
      <w:pPr>
        <w:spacing w:after="0" w:line="240" w:lineRule="auto"/>
        <w:ind w:left="720"/>
        <w:rPr>
          <w:rFonts w:ascii="Century Gothic" w:hAnsi="Century Gothic"/>
          <w:color w:val="FF0000"/>
        </w:rPr>
      </w:pPr>
    </w:p>
    <w:p w14:paraId="2B905119" w14:textId="77777777" w:rsidR="00B66704" w:rsidRPr="00A074F3" w:rsidRDefault="00B66704" w:rsidP="002C7880">
      <w:pPr>
        <w:pStyle w:val="ListParagraph"/>
        <w:spacing w:after="0" w:line="240" w:lineRule="auto"/>
        <w:ind w:left="1080"/>
        <w:rPr>
          <w:rFonts w:ascii="Century Gothic" w:hAnsi="Century Gothic"/>
          <w:color w:val="FF0000"/>
        </w:rPr>
      </w:pPr>
    </w:p>
    <w:p w14:paraId="5577634B" w14:textId="77777777" w:rsidR="00B66704" w:rsidRPr="00A074F3" w:rsidRDefault="00B66704" w:rsidP="00B66704">
      <w:pPr>
        <w:spacing w:after="0" w:line="240" w:lineRule="auto"/>
        <w:rPr>
          <w:rFonts w:ascii="Century Gothic" w:hAnsi="Century Gothic" w:cs="Calibri"/>
          <w:color w:val="2E2E2E"/>
        </w:rPr>
      </w:pPr>
    </w:p>
    <w:p w14:paraId="70FCB2A8" w14:textId="77777777" w:rsidR="00B66704" w:rsidRPr="00A074F3" w:rsidRDefault="00B66704" w:rsidP="00B66704">
      <w:pPr>
        <w:spacing w:after="0" w:line="240" w:lineRule="auto"/>
        <w:rPr>
          <w:rFonts w:ascii="Century Gothic" w:hAnsi="Century Gothic"/>
          <w:b/>
          <w:bCs/>
        </w:rPr>
      </w:pPr>
    </w:p>
    <w:p w14:paraId="2529AFD9" w14:textId="77777777" w:rsidR="00ED4658" w:rsidRPr="00A074F3" w:rsidRDefault="00ED4658" w:rsidP="00ED4658">
      <w:pPr>
        <w:pStyle w:val="ListParagraph"/>
        <w:spacing w:after="0" w:line="240" w:lineRule="auto"/>
        <w:rPr>
          <w:rFonts w:ascii="Century Gothic" w:hAnsi="Century Gothic"/>
          <w:b/>
          <w:bCs/>
        </w:rPr>
      </w:pPr>
    </w:p>
    <w:sectPr w:rsidR="00ED4658" w:rsidRPr="00A0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AAAAF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BA1"/>
    <w:multiLevelType w:val="hybridMultilevel"/>
    <w:tmpl w:val="392A6E9C"/>
    <w:lvl w:ilvl="0" w:tplc="778CB4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2E2E2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A3D"/>
    <w:multiLevelType w:val="hybridMultilevel"/>
    <w:tmpl w:val="8676E31E"/>
    <w:lvl w:ilvl="0" w:tplc="140EB670">
      <w:start w:val="6"/>
      <w:numFmt w:val="decimal"/>
      <w:lvlText w:val="%1"/>
      <w:lvlJc w:val="left"/>
      <w:pPr>
        <w:ind w:left="720" w:hanging="360"/>
      </w:pPr>
      <w:rPr>
        <w:rFonts w:cs="Calibri" w:hint="default"/>
        <w:color w:val="2E2E2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21B2"/>
    <w:multiLevelType w:val="hybridMultilevel"/>
    <w:tmpl w:val="A6B85036"/>
    <w:lvl w:ilvl="0" w:tplc="C24A24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70BFF"/>
    <w:multiLevelType w:val="multilevel"/>
    <w:tmpl w:val="A6B85036"/>
    <w:styleLink w:val="CurrentList1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4914A8"/>
    <w:multiLevelType w:val="hybridMultilevel"/>
    <w:tmpl w:val="4F9C6416"/>
    <w:lvl w:ilvl="0" w:tplc="C24A24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05420"/>
    <w:multiLevelType w:val="hybridMultilevel"/>
    <w:tmpl w:val="4EB0254A"/>
    <w:lvl w:ilvl="0" w:tplc="C24A24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37241"/>
    <w:multiLevelType w:val="hybridMultilevel"/>
    <w:tmpl w:val="D90AF5FA"/>
    <w:lvl w:ilvl="0" w:tplc="C24A24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C08D7"/>
    <w:multiLevelType w:val="multilevel"/>
    <w:tmpl w:val="A4024EE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2E2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13F03"/>
    <w:multiLevelType w:val="hybridMultilevel"/>
    <w:tmpl w:val="49BAE1BA"/>
    <w:lvl w:ilvl="0" w:tplc="C24A24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34073"/>
    <w:multiLevelType w:val="hybridMultilevel"/>
    <w:tmpl w:val="A4024EEC"/>
    <w:lvl w:ilvl="0" w:tplc="8BC6B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2E2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D1647"/>
    <w:multiLevelType w:val="hybridMultilevel"/>
    <w:tmpl w:val="A04E68AA"/>
    <w:lvl w:ilvl="0" w:tplc="C24A24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A7690"/>
    <w:multiLevelType w:val="hybridMultilevel"/>
    <w:tmpl w:val="9668A24C"/>
    <w:lvl w:ilvl="0" w:tplc="C24A24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D30754"/>
    <w:multiLevelType w:val="hybridMultilevel"/>
    <w:tmpl w:val="C318EFE6"/>
    <w:lvl w:ilvl="0" w:tplc="C24A24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A7EFB"/>
    <w:multiLevelType w:val="hybridMultilevel"/>
    <w:tmpl w:val="4D74D144"/>
    <w:lvl w:ilvl="0" w:tplc="C24A24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CF616B"/>
    <w:multiLevelType w:val="hybridMultilevel"/>
    <w:tmpl w:val="2FE4AD48"/>
    <w:lvl w:ilvl="0" w:tplc="C24A24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907284">
    <w:abstractNumId w:val="0"/>
  </w:num>
  <w:num w:numId="2" w16cid:durableId="535776794">
    <w:abstractNumId w:val="13"/>
  </w:num>
  <w:num w:numId="3" w16cid:durableId="1537960805">
    <w:abstractNumId w:val="9"/>
  </w:num>
  <w:num w:numId="4" w16cid:durableId="796992463">
    <w:abstractNumId w:val="10"/>
  </w:num>
  <w:num w:numId="5" w16cid:durableId="783037760">
    <w:abstractNumId w:val="4"/>
  </w:num>
  <w:num w:numId="6" w16cid:durableId="1640459128">
    <w:abstractNumId w:val="8"/>
  </w:num>
  <w:num w:numId="7" w16cid:durableId="1712610644">
    <w:abstractNumId w:val="6"/>
  </w:num>
  <w:num w:numId="8" w16cid:durableId="1230917132">
    <w:abstractNumId w:val="11"/>
  </w:num>
  <w:num w:numId="9" w16cid:durableId="1721133005">
    <w:abstractNumId w:val="14"/>
  </w:num>
  <w:num w:numId="10" w16cid:durableId="1496067048">
    <w:abstractNumId w:val="5"/>
  </w:num>
  <w:num w:numId="11" w16cid:durableId="1689066416">
    <w:abstractNumId w:val="12"/>
  </w:num>
  <w:num w:numId="12" w16cid:durableId="286739574">
    <w:abstractNumId w:val="2"/>
  </w:num>
  <w:num w:numId="13" w16cid:durableId="1588690105">
    <w:abstractNumId w:val="1"/>
  </w:num>
  <w:num w:numId="14" w16cid:durableId="1861581743">
    <w:abstractNumId w:val="3"/>
  </w:num>
  <w:num w:numId="15" w16cid:durableId="1476990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58"/>
    <w:rsid w:val="000178D3"/>
    <w:rsid w:val="00027663"/>
    <w:rsid w:val="00081357"/>
    <w:rsid w:val="001162F5"/>
    <w:rsid w:val="00123465"/>
    <w:rsid w:val="00143D96"/>
    <w:rsid w:val="00160A82"/>
    <w:rsid w:val="00197021"/>
    <w:rsid w:val="001A073A"/>
    <w:rsid w:val="001F05D0"/>
    <w:rsid w:val="001F6113"/>
    <w:rsid w:val="002746B5"/>
    <w:rsid w:val="002C7880"/>
    <w:rsid w:val="00313B02"/>
    <w:rsid w:val="003224D6"/>
    <w:rsid w:val="00380CC4"/>
    <w:rsid w:val="0038517E"/>
    <w:rsid w:val="003A16BC"/>
    <w:rsid w:val="003D4ACE"/>
    <w:rsid w:val="00426A05"/>
    <w:rsid w:val="0048373E"/>
    <w:rsid w:val="004A0D5E"/>
    <w:rsid w:val="004A56CD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2FFE"/>
    <w:rsid w:val="006F2C77"/>
    <w:rsid w:val="0078045D"/>
    <w:rsid w:val="007A7869"/>
    <w:rsid w:val="007D517E"/>
    <w:rsid w:val="007E7C2E"/>
    <w:rsid w:val="00817C9A"/>
    <w:rsid w:val="00821DC8"/>
    <w:rsid w:val="0083372A"/>
    <w:rsid w:val="008C7012"/>
    <w:rsid w:val="009066EE"/>
    <w:rsid w:val="009870FE"/>
    <w:rsid w:val="00993B24"/>
    <w:rsid w:val="00995C6B"/>
    <w:rsid w:val="00A074F3"/>
    <w:rsid w:val="00A35E26"/>
    <w:rsid w:val="00A95082"/>
    <w:rsid w:val="00AA662F"/>
    <w:rsid w:val="00AF7C51"/>
    <w:rsid w:val="00B35685"/>
    <w:rsid w:val="00B66704"/>
    <w:rsid w:val="00B715D9"/>
    <w:rsid w:val="00BA0994"/>
    <w:rsid w:val="00BA1686"/>
    <w:rsid w:val="00BC3411"/>
    <w:rsid w:val="00BD7EF0"/>
    <w:rsid w:val="00C05222"/>
    <w:rsid w:val="00C6520B"/>
    <w:rsid w:val="00C668B9"/>
    <w:rsid w:val="00C7458D"/>
    <w:rsid w:val="00CB1F1A"/>
    <w:rsid w:val="00CE05C9"/>
    <w:rsid w:val="00D56E72"/>
    <w:rsid w:val="00D90529"/>
    <w:rsid w:val="00DA31EA"/>
    <w:rsid w:val="00DF1AD2"/>
    <w:rsid w:val="00E0523D"/>
    <w:rsid w:val="00E44F8A"/>
    <w:rsid w:val="00E476A4"/>
    <w:rsid w:val="00E96762"/>
    <w:rsid w:val="00EB6BC1"/>
    <w:rsid w:val="00ED4658"/>
    <w:rsid w:val="00F04858"/>
    <w:rsid w:val="00F71F87"/>
    <w:rsid w:val="00F73341"/>
    <w:rsid w:val="00F738EA"/>
    <w:rsid w:val="00F83DDD"/>
    <w:rsid w:val="00FD034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9C59"/>
  <w15:chartTrackingRefBased/>
  <w15:docId w15:val="{32CFE17C-4A8D-41FD-802A-3D0133D4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58"/>
    <w:pPr>
      <w:ind w:left="720"/>
      <w:contextualSpacing/>
    </w:pPr>
  </w:style>
  <w:style w:type="numbering" w:customStyle="1" w:styleId="CurrentList1">
    <w:name w:val="Current List1"/>
    <w:uiPriority w:val="99"/>
    <w:rsid w:val="00D56E72"/>
    <w:pPr>
      <w:numPr>
        <w:numId w:val="14"/>
      </w:numPr>
    </w:pPr>
  </w:style>
  <w:style w:type="numbering" w:customStyle="1" w:styleId="CurrentList2">
    <w:name w:val="Current List2"/>
    <w:uiPriority w:val="99"/>
    <w:rsid w:val="00D56E7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AA722-1782-422F-B524-FEBC6B3284F6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2.xml><?xml version="1.0" encoding="utf-8"?>
<ds:datastoreItem xmlns:ds="http://schemas.openxmlformats.org/officeDocument/2006/customXml" ds:itemID="{E1EF567E-5E0F-49FD-BA9B-414A5BD32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1FDE6-00B2-4C74-8AE8-8218895CB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dcterms:created xsi:type="dcterms:W3CDTF">2023-09-07T01:47:00Z</dcterms:created>
  <dcterms:modified xsi:type="dcterms:W3CDTF">2023-09-07T01:47:00Z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